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ad97b5e124d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LIA HOLDING AS</w:t>
      </w:r>
    </w:p>
    <w:sectPr>
      <w:headerReference xmlns:r="http://schemas.openxmlformats.org/officeDocument/2006/relationships" w:type="default" r:id="R7249d6589c494f65"/>
      <w:footerReference xmlns:r="http://schemas.openxmlformats.org/officeDocument/2006/relationships" w:type="default" r:id="R3cdbf8b156bf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LIA HOLDING AS   ·   Org.nr 914 129 125   ·   c/o Anders Lia, Strandgata 4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9d6589c494f65" /><Relationship Type="http://schemas.openxmlformats.org/officeDocument/2006/relationships/footer" Target="/word/footer1.xml" Id="R3cdbf8b156bf43b3" /></Relationships>
</file>