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7b4580d6e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HARRY MARTINSEN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HARRY MARTINSEN AS</w:t>
      </w:r>
    </w:p>
    <w:sectPr>
      <w:headerReference xmlns:r="http://schemas.openxmlformats.org/officeDocument/2006/relationships" w:type="default" r:id="R07a9856722ae4384"/>
      <w:footerReference xmlns:r="http://schemas.openxmlformats.org/officeDocument/2006/relationships" w:type="default" r:id="Ra08729f35d34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HARRY MARTINSEN AS   ·   Org.nr 914 190 916   ·   Hammerstads gate 5   ·   0363 OSLO   ·   Tlf. 23 33 24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HARRY MARTINSEN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9856722ae4384" /><Relationship Type="http://schemas.openxmlformats.org/officeDocument/2006/relationships/footer" Target="/word/footer1.xml" Id="Ra08729f35d344181" /></Relationships>
</file>