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04da331ba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HARRY MARTINSEN AS</w:t>
      </w:r>
    </w:p>
    <w:sectPr>
      <w:headerReference xmlns:r="http://schemas.openxmlformats.org/officeDocument/2006/relationships" w:type="default" r:id="Rc7686483a20a4fdb"/>
      <w:footerReference xmlns:r="http://schemas.openxmlformats.org/officeDocument/2006/relationships" w:type="default" r:id="Rbe201f3b16f8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HARRY MARTINSEN AS   ·   Org.nr 914 190 916   ·   Hammerstads gate 5   ·   0363 OSLO   ·   Tlf. 23 33 24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HARRY MARTINSEN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86483a20a4fdb" /><Relationship Type="http://schemas.openxmlformats.org/officeDocument/2006/relationships/footer" Target="/word/footer1.xml" Id="Rbe201f3b16f84019" /></Relationships>
</file>