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ee9327ceef4e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TS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Isdalstø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Isdalstø,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TS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aee8cec31cf4679"/>
      <w:footerReference xmlns:r="http://schemas.openxmlformats.org/officeDocument/2006/relationships" w:type="default" r:id="R2c134a3873f646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TS CAPITAL AS   ·   Org.nr 914 251 060   ·   Litlevika 30   ·   5914 ISDALSTØ   ·   tommy@neras.no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TS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ee8cec31cf4679" /><Relationship Type="http://schemas.openxmlformats.org/officeDocument/2006/relationships/footer" Target="/word/footer1.xml" Id="R2c134a3873f6463f" /></Relationships>
</file>