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a2c76b38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BJØRN NICOLAYSEN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BJØRN NICOLAYSEN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a712ed9794729"/>
      <w:footerReference xmlns:r="http://schemas.openxmlformats.org/officeDocument/2006/relationships" w:type="default" r:id="Rc72ef29febc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BJØRN NICOLAYSEN AS   ·   Org.nr 914 263 859   ·   Krokenveien 1383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BJØRN NICOLAYSEN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a712ed9794729" /><Relationship Type="http://schemas.openxmlformats.org/officeDocument/2006/relationships/footer" Target="/word/footer1.xml" Id="Rc72ef29febc64f6b" /></Relationships>
</file>