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4b8dbdadd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c322b8fe34408"/>
      <w:footerReference xmlns:r="http://schemas.openxmlformats.org/officeDocument/2006/relationships" w:type="default" r:id="Rdc65d2737750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 AS   ·   Org.nr 914 279 941   ·   Jarlsøveien 49D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c322b8fe34408" /><Relationship Type="http://schemas.openxmlformats.org/officeDocument/2006/relationships/footer" Target="/word/footer1.xml" Id="Rdc65d2737750478e" /></Relationships>
</file>