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349a3647847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AMALEON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AMALEON AS</w:t>
      </w:r>
    </w:p>
    <w:sectPr>
      <w:headerReference xmlns:r="http://schemas.openxmlformats.org/officeDocument/2006/relationships" w:type="default" r:id="R08437a91bd484b79"/>
      <w:footerReference xmlns:r="http://schemas.openxmlformats.org/officeDocument/2006/relationships" w:type="default" r:id="Re57695b23d4547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AMALEON AS   ·   Org.nr 914 290 945   ·   Dronningens gate 7   ·   7011 TRONDHEIM   ·   post@amaleon.no   ·   www.amaleon.no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AMALEON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437a91bd484b79" /><Relationship Type="http://schemas.openxmlformats.org/officeDocument/2006/relationships/footer" Target="/word/footer1.xml" Id="Re57695b23d454781" /></Relationships>
</file>