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be0072616a4a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TORE RAVNDAL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TORE RAVNDAL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c4cd0e96a44a37"/>
      <w:footerReference xmlns:r="http://schemas.openxmlformats.org/officeDocument/2006/relationships" w:type="default" r:id="R27f88b22a3ee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RAVNDAL HOLDING AS   ·   Org.nr 914 303 168   ·   Industriveien 10   ·   4331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RAVNDAL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c4cd0e96a44a37" /><Relationship Type="http://schemas.openxmlformats.org/officeDocument/2006/relationships/footer" Target="/word/footer1.xml" Id="R27f88b22a3ee46ad" /></Relationships>
</file>