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52a5fa804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BYBERG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BYBERG CONSULTING AS</w:t>
      </w:r>
    </w:p>
    <w:sectPr>
      <w:headerReference xmlns:r="http://schemas.openxmlformats.org/officeDocument/2006/relationships" w:type="default" r:id="R5f8c9d6b040c4bfc"/>
      <w:footerReference xmlns:r="http://schemas.openxmlformats.org/officeDocument/2006/relationships" w:type="default" r:id="Rd8fce3be2e44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BYBERG CONSULTING AS   ·   Org.nr 914 330 203   ·   Balders gate 6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BYBERG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c9d6b040c4bfc" /><Relationship Type="http://schemas.openxmlformats.org/officeDocument/2006/relationships/footer" Target="/word/footer1.xml" Id="Rd8fce3be2e444f8c" /></Relationships>
</file>