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689cb60d3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HJARTØY ENTREPRENØRFORRETNING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HJARTØY ENTREPRENØRFORRETNING AS</w:t>
      </w:r>
    </w:p>
    <w:sectPr>
      <w:headerReference xmlns:r="http://schemas.openxmlformats.org/officeDocument/2006/relationships" w:type="default" r:id="R3bb4e3378e89434b"/>
      <w:footerReference xmlns:r="http://schemas.openxmlformats.org/officeDocument/2006/relationships" w:type="default" r:id="R8dc5a21988f7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HJARTØY ENTREPRENØRFORRETNING AS   ·   Org.nr 914 353 602   ·   Strenghaugen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4e3378e89434b" /><Relationship Type="http://schemas.openxmlformats.org/officeDocument/2006/relationships/footer" Target="/word/footer1.xml" Id="R8dc5a21988f743cb" /></Relationships>
</file>