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57f34a2567448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NIFLHEIM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NIFLHEIM AS</w:t>
      </w:r>
    </w:p>
    <w:sectPr>
      <w:headerReference xmlns:r="http://schemas.openxmlformats.org/officeDocument/2006/relationships" w:type="default" r:id="R593a9f76a17542a4"/>
      <w:footerReference xmlns:r="http://schemas.openxmlformats.org/officeDocument/2006/relationships" w:type="default" r:id="R4e7f2b6fa44e45a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NIFLHEIM AS   ·   Org.nr 914 376 173   ·   Haraldsgata 90   ·   5528 HAUGESUND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NIFLHEIM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93a9f76a17542a4" /><Relationship Type="http://schemas.openxmlformats.org/officeDocument/2006/relationships/footer" Target="/word/footer1.xml" Id="R4e7f2b6fa44e45a8" /></Relationships>
</file>