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8dee53ec4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ca2c10ea54603"/>
      <w:footerReference xmlns:r="http://schemas.openxmlformats.org/officeDocument/2006/relationships" w:type="default" r:id="R44bb49831cdd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INVEST AS   ·   Org.nr 914 445 434   ·   Sandbæklia 15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ca2c10ea54603" /><Relationship Type="http://schemas.openxmlformats.org/officeDocument/2006/relationships/footer" Target="/word/footer1.xml" Id="R44bb49831cdd4874" /></Relationships>
</file>