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7e89c54e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LERVIK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LERVIK AS</w:t>
      </w:r>
    </w:p>
    <w:sectPr>
      <w:headerReference xmlns:r="http://schemas.openxmlformats.org/officeDocument/2006/relationships" w:type="default" r:id="R355020fd9b3747a4"/>
      <w:footerReference xmlns:r="http://schemas.openxmlformats.org/officeDocument/2006/relationships" w:type="default" r:id="Rfe81c5dbd48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LERVIK AS   ·   Org.nr 914 463 963   ·   Bjorhaugslettå 24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020fd9b3747a4" /><Relationship Type="http://schemas.openxmlformats.org/officeDocument/2006/relationships/footer" Target="/word/footer1.xml" Id="Rfe81c5dbd4864431" /></Relationships>
</file>