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d32a286b4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877e0c91c4c67"/>
      <w:footerReference xmlns:r="http://schemas.openxmlformats.org/officeDocument/2006/relationships" w:type="default" r:id="Rab395abca9b0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JEVO AS   ·   Org.nr 914 490 677   ·   Bakneset 50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877e0c91c4c67" /><Relationship Type="http://schemas.openxmlformats.org/officeDocument/2006/relationships/footer" Target="/word/footer1.xml" Id="Rab395abca9b0410a" /></Relationships>
</file>