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efc2e9627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MARMOR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MARMOR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cb169d0fb474e"/>
      <w:footerReference xmlns:r="http://schemas.openxmlformats.org/officeDocument/2006/relationships" w:type="default" r:id="R888287ef79c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MARMOR INVEST AS   ·   Org.nr 914 549 582   ·   Ullevålsveien 47A   ·   0171 OSLO   ·   johanne.s@brunvoll.cc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MARMOR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cb169d0fb474e" /><Relationship Type="http://schemas.openxmlformats.org/officeDocument/2006/relationships/footer" Target="/word/footer1.xml" Id="R888287ef79c64745" /></Relationships>
</file>