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77e6f2d2b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 BRUNVOLL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 BRUNVOLL AS</w:t>
      </w:r>
    </w:p>
    <w:sectPr>
      <w:headerReference xmlns:r="http://schemas.openxmlformats.org/officeDocument/2006/relationships" w:type="default" r:id="R983d45c7d9fb4af9"/>
      <w:footerReference xmlns:r="http://schemas.openxmlformats.org/officeDocument/2006/relationships" w:type="default" r:id="Rb3af845fa267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BRUNVOLL AS   ·   Org.nr 914 549 612   ·   Birkelandvegen 24   ·   6416 MOLDE   ·   karl@renkus-heinz.com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BRUNVOLL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d45c7d9fb4af9" /><Relationship Type="http://schemas.openxmlformats.org/officeDocument/2006/relationships/footer" Target="/word/footer1.xml" Id="Rb3af845fa26742da" /></Relationships>
</file>