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5e7c2afa0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BRUNVOLL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BRUNVOLL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73c957ed94f4b"/>
      <w:footerReference xmlns:r="http://schemas.openxmlformats.org/officeDocument/2006/relationships" w:type="default" r:id="Rded557406238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BRUNVOLL AS   ·   Org.nr 914 549 965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73c957ed94f4b" /><Relationship Type="http://schemas.openxmlformats.org/officeDocument/2006/relationships/footer" Target="/word/footer1.xml" Id="Rded5574062384709" /></Relationships>
</file>