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f4e31edd7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ALVØEN GÅRD AS</w:t>
      </w:r>
    </w:p>
    <w:sectPr>
      <w:headerReference xmlns:r="http://schemas.openxmlformats.org/officeDocument/2006/relationships" w:type="default" r:id="R06e36bb19e374834"/>
      <w:footerReference xmlns:r="http://schemas.openxmlformats.org/officeDocument/2006/relationships" w:type="default" r:id="R1c436729071d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ALVØEN GÅRD AS   ·   Org.nr 914 610 281   ·   Ellingshaugen 3   ·   5179 GODVIK   ·   Tlf. 55 50 99 22   ·   d.fasmer@combiltel.no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ALVØEN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36bb19e374834" /><Relationship Type="http://schemas.openxmlformats.org/officeDocument/2006/relationships/footer" Target="/word/footer1.xml" Id="R1c436729071d4d34" /></Relationships>
</file>