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e3d7d4583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ALVØEN GÅRD AS</w:t>
      </w:r>
    </w:p>
    <w:sectPr>
      <w:headerReference xmlns:r="http://schemas.openxmlformats.org/officeDocument/2006/relationships" w:type="default" r:id="Rdc27d21f65f54638"/>
      <w:footerReference xmlns:r="http://schemas.openxmlformats.org/officeDocument/2006/relationships" w:type="default" r:id="R21ca0c8ba6a6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ALVØEN GÅRD AS   ·   Org.nr 914 610 281   ·   Ellingshaugen 3   ·   5179 GODVIK   ·   Tlf. 55 50 99 22   ·   d.fasmer@combiltel.no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ALVØEN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7d21f65f54638" /><Relationship Type="http://schemas.openxmlformats.org/officeDocument/2006/relationships/footer" Target="/word/footer1.xml" Id="R21ca0c8ba6a64fd7" /></Relationships>
</file>