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24f83cd2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LØVÅSTOMTA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LØVÅSTOMTA INVEST AS</w:t>
      </w:r>
    </w:p>
    <w:sectPr>
      <w:headerReference xmlns:r="http://schemas.openxmlformats.org/officeDocument/2006/relationships" w:type="default" r:id="Ref6b06eb1e5d49af"/>
      <w:footerReference xmlns:r="http://schemas.openxmlformats.org/officeDocument/2006/relationships" w:type="default" r:id="R6337b1291491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LØVÅSTOMTA INVEST AS   ·   Org.nr 914 634 709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LØVÅSTOMTA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b06eb1e5d49af" /><Relationship Type="http://schemas.openxmlformats.org/officeDocument/2006/relationships/footer" Target="/word/footer1.xml" Id="R6337b12914914376" /></Relationships>
</file>