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cb32ef825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TROMSØ AS</w:t>
      </w:r>
    </w:p>
    <w:sectPr>
      <w:headerReference xmlns:r="http://schemas.openxmlformats.org/officeDocument/2006/relationships" w:type="default" r:id="R3cb88b7244274f44"/>
      <w:footerReference xmlns:r="http://schemas.openxmlformats.org/officeDocument/2006/relationships" w:type="default" r:id="Rc72f2882a3ae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TROMSØ AS   ·   Org.nr 914 723 116   ·   Bruksenhetsnummer H0603, Nordheimvegen 87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88b7244274f44" /><Relationship Type="http://schemas.openxmlformats.org/officeDocument/2006/relationships/footer" Target="/word/footer1.xml" Id="Rc72f2882a3ae4d5f" /></Relationships>
</file>