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f88d9795b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 BYGGESERVICE &amp; SØNN AS</w:t>
      </w:r>
    </w:p>
    <w:sectPr>
      <w:headerReference xmlns:r="http://schemas.openxmlformats.org/officeDocument/2006/relationships" w:type="default" r:id="Rf5f6deba651c45a8"/>
      <w:footerReference xmlns:r="http://schemas.openxmlformats.org/officeDocument/2006/relationships" w:type="default" r:id="R69e214a3699d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 BYGGESERVICE &amp; SØNN AS   ·   Org.nr 914 724 759   ·   Ryggeveien 260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 BYGGESERVICE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6deba651c45a8" /><Relationship Type="http://schemas.openxmlformats.org/officeDocument/2006/relationships/footer" Target="/word/footer1.xml" Id="R69e214a3699d4450" /></Relationships>
</file>