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2b29590064e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ABSOLUMENT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ABSOLUMENT AS</w:t>
      </w:r>
    </w:p>
    <w:sectPr>
      <w:headerReference xmlns:r="http://schemas.openxmlformats.org/officeDocument/2006/relationships" w:type="default" r:id="R5374a56f531b44f7"/>
      <w:footerReference xmlns:r="http://schemas.openxmlformats.org/officeDocument/2006/relationships" w:type="default" r:id="R830432994d73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ABSOLUMENT AS   ·   Org.nr 914 735 246   ·   c/o Ole Per Solum, Brusetsvingen 51   ·   1395 HVALSTAD   ·   ops@storlokken.no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ABSOLUMENT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4a56f531b44f7" /><Relationship Type="http://schemas.openxmlformats.org/officeDocument/2006/relationships/footer" Target="/word/footer1.xml" Id="R830432994d73430d" /></Relationships>
</file>