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c6c74c0cf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 BYGG &amp; ANLEGG AS</w:t>
      </w:r>
    </w:p>
    <w:sectPr>
      <w:headerReference xmlns:r="http://schemas.openxmlformats.org/officeDocument/2006/relationships" w:type="default" r:id="R40e90cea84754f6b"/>
      <w:footerReference xmlns:r="http://schemas.openxmlformats.org/officeDocument/2006/relationships" w:type="default" r:id="Ra3aff84819b0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 BYGG &amp; ANLEGG AS   ·   Org.nr 914 801 133   ·   Granliveien 23B   ·   8370 LEKNES   ·   egil@lofotrba.no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0cea84754f6b" /><Relationship Type="http://schemas.openxmlformats.org/officeDocument/2006/relationships/footer" Target="/word/footer1.xml" Id="Ra3aff84819b048b3" /></Relationships>
</file>