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950140ab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AUSTDAL GRUNNMUR OG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AUSTDAL GRUNNMUR OG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803aa963246cc"/>
      <w:footerReference xmlns:r="http://schemas.openxmlformats.org/officeDocument/2006/relationships" w:type="default" r:id="R4319bb623765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AUSTDAL GRUNNMUR OG GRAVESERVICE AS   ·   Org.nr 914 802 970   ·   Bureiservegen 200   ·   2384 BRUMUNDDAL   ·   geaustdal@bbnett.no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AUSTDAL GRUNNMUR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803aa963246cc" /><Relationship Type="http://schemas.openxmlformats.org/officeDocument/2006/relationships/footer" Target="/word/footer1.xml" Id="R4319bb62376545a0" /></Relationships>
</file>