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6a9139ede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PIONEER PROPERTY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PIONEER PROPERTY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43ec3a1f54393"/>
      <w:footerReference xmlns:r="http://schemas.openxmlformats.org/officeDocument/2006/relationships" w:type="default" r:id="Rbff5d4cfd314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43ec3a1f54393" /><Relationship Type="http://schemas.openxmlformats.org/officeDocument/2006/relationships/footer" Target="/word/footer1.xml" Id="Rbff5d4cfd3144bb2" /></Relationships>
</file>