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a58ff7689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SUDO AS</w:t>
      </w:r>
    </w:p>
    <w:sectPr>
      <w:headerReference xmlns:r="http://schemas.openxmlformats.org/officeDocument/2006/relationships" w:type="default" r:id="R21a2b5c9cf6e4a15"/>
      <w:footerReference xmlns:r="http://schemas.openxmlformats.org/officeDocument/2006/relationships" w:type="default" r:id="R09ef36438f0b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SUDO AS   ·   Org.nr 914 840 953   ·   Edvard Griegs allé 9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2b5c9cf6e4a15" /><Relationship Type="http://schemas.openxmlformats.org/officeDocument/2006/relationships/footer" Target="/word/footer1.xml" Id="R09ef36438f0b4b17" /></Relationships>
</file>