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53e0bde02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4f0b601988403b"/>
      <w:footerReference xmlns:r="http://schemas.openxmlformats.org/officeDocument/2006/relationships" w:type="default" r:id="R0ba3d44bce49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BISC AS   ·   Org.nr 914 962 048   ·   Kjennerudveien 12   ·   3420 LIERSKOGEN   ·   bardstrand@yahoo.no   ·   www.bisc.no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f0b601988403b" /><Relationship Type="http://schemas.openxmlformats.org/officeDocument/2006/relationships/footer" Target="/word/footer1.xml" Id="R0ba3d44bce49416c" /></Relationships>
</file>