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11c605b06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 AS</w:t>
      </w:r>
    </w:p>
    <w:sectPr>
      <w:headerReference xmlns:r="http://schemas.openxmlformats.org/officeDocument/2006/relationships" w:type="default" r:id="R90ae9a97e3f940e0"/>
      <w:footerReference xmlns:r="http://schemas.openxmlformats.org/officeDocument/2006/relationships" w:type="default" r:id="Rf8840eddbd7e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 AS   ·   Org.nr 914 970 407   ·   Steindalsvegen 73   ·   2680 VÅGÅ   ·   Tlf. 99 71 28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e9a97e3f940e0" /><Relationship Type="http://schemas.openxmlformats.org/officeDocument/2006/relationships/footer" Target="/word/footer1.xml" Id="Rf8840eddbd7e4bc3" /></Relationships>
</file>