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15c419fc6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BERG</w:t>
      </w:r>
    </w:p>
    <w:sectPr>
      <w:headerReference xmlns:r="http://schemas.openxmlformats.org/officeDocument/2006/relationships" w:type="default" r:id="Ra43af78270674b7e"/>
      <w:footerReference xmlns:r="http://schemas.openxmlformats.org/officeDocument/2006/relationships" w:type="default" r:id="R8136d65fdb95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BERG   ·   Org.nr 915 020 879   ·   Aurvegen 102   ·   2054 MOGREINA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af78270674b7e" /><Relationship Type="http://schemas.openxmlformats.org/officeDocument/2006/relationships/footer" Target="/word/footer1.xml" Id="R8136d65fdb954de4" /></Relationships>
</file>