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35c1e69e4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KITTELSEN RØRLEGGERBEDRIFT AS</w:t>
      </w:r>
    </w:p>
    <w:sectPr>
      <w:headerReference xmlns:r="http://schemas.openxmlformats.org/officeDocument/2006/relationships" w:type="default" r:id="R9d27caac90394573"/>
      <w:footerReference xmlns:r="http://schemas.openxmlformats.org/officeDocument/2006/relationships" w:type="default" r:id="Rd13fe49f1c96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KITTELSEN RØRLEGGERBEDRIFT AS   ·   Org.nr 915 053 165   ·   Fredrik Bødtkers gate 2   ·   3060 SVELVIK   ·   Tlf. 33 77 23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KITTELSEN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7caac90394573" /><Relationship Type="http://schemas.openxmlformats.org/officeDocument/2006/relationships/footer" Target="/word/footer1.xml" Id="Rd13fe49f1c964b9e" /></Relationships>
</file>