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c1f461844d44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FHB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FHB INVEST AS</w:t>
      </w:r>
    </w:p>
    <w:sectPr>
      <w:headerReference xmlns:r="http://schemas.openxmlformats.org/officeDocument/2006/relationships" w:type="default" r:id="R6779ba48c27846d9"/>
      <w:footerReference xmlns:r="http://schemas.openxmlformats.org/officeDocument/2006/relationships" w:type="default" r:id="R2b80cbf554c548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FHB INVEST AS   ·   Org.nr 915 075 983   ·   Høyanlia 7   ·   3728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79ba48c27846d9" /><Relationship Type="http://schemas.openxmlformats.org/officeDocument/2006/relationships/footer" Target="/word/footer1.xml" Id="R2b80cbf554c54801" /></Relationships>
</file>