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a25be5b8b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365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365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8d14866de4166"/>
      <w:footerReference xmlns:r="http://schemas.openxmlformats.org/officeDocument/2006/relationships" w:type="default" r:id="Rfe64e6ab8ab1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8d14866de4166" /><Relationship Type="http://schemas.openxmlformats.org/officeDocument/2006/relationships/footer" Target="/word/footer1.xml" Id="Rfe64e6ab8ab14d08" /></Relationships>
</file>