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08ec3769b248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 ODFJELL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 ODFJELL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8255aa95c64e64"/>
      <w:footerReference xmlns:r="http://schemas.openxmlformats.org/officeDocument/2006/relationships" w:type="default" r:id="Re5605d8e769645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 ODFJELL AS   ·   Org.nr 915 223 060   ·   Lars Hilles gate 30   ·   5008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 ODFJELL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8255aa95c64e64" /><Relationship Type="http://schemas.openxmlformats.org/officeDocument/2006/relationships/footer" Target="/word/footer1.xml" Id="Re5605d8e769645ff" /></Relationships>
</file>