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81c384c28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AFRY NORWAY AS</w:t>
      </w:r>
    </w:p>
    <w:sectPr>
      <w:headerReference xmlns:r="http://schemas.openxmlformats.org/officeDocument/2006/relationships" w:type="default" r:id="R56d36a984bbe4b68"/>
      <w:footerReference xmlns:r="http://schemas.openxmlformats.org/officeDocument/2006/relationships" w:type="default" r:id="R76fae29d1eab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AFRY NORWAY AS   ·   Org.nr 915 229 719   ·   Lilleakerveien 8   ·   0283 OSLO   ·   Tlf. 24 10 10 10   ·   info.no@afry.com   ·   www.afry.no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AFRY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36a984bbe4b68" /><Relationship Type="http://schemas.openxmlformats.org/officeDocument/2006/relationships/footer" Target="/word/footer1.xml" Id="R76fae29d1eab41e5" /></Relationships>
</file>