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bb34cfb9704ec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Narvik,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MULTIBETONG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MULTIBETONG AS</w:t>
      </w:r>
    </w:p>
    <w:sectPr>
      <w:headerReference xmlns:r="http://schemas.openxmlformats.org/officeDocument/2006/relationships" w:type="default" r:id="R015f14163f65480e"/>
      <w:footerReference xmlns:r="http://schemas.openxmlformats.org/officeDocument/2006/relationships" w:type="default" r:id="Ra3d4f5e76a444c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MULTIBETONG AS   ·   Org.nr 915 270 646   ·   Djupvikveien 20   ·   8519 NARVIK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MULTIBETONG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5f14163f65480e" /><Relationship Type="http://schemas.openxmlformats.org/officeDocument/2006/relationships/footer" Target="/word/footer1.xml" Id="Ra3d4f5e76a444c66" /></Relationships>
</file>