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cc5a40128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ELENTA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ELENTA AS</w:t>
      </w:r>
    </w:p>
    <w:sectPr>
      <w:headerReference xmlns:r="http://schemas.openxmlformats.org/officeDocument/2006/relationships" w:type="default" r:id="Ra1171a6ddbd14a16"/>
      <w:footerReference xmlns:r="http://schemas.openxmlformats.org/officeDocument/2006/relationships" w:type="default" r:id="R318d16bcbf1b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ELENTA AS   ·   Org.nr 915 274 064   ·   Jacob Neumanns vei 2   ·   1384 ASKER   ·   Tlf. 47 67 50 11   ·   post@elenta.no   ·   elenta.no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71a6ddbd14a16" /><Relationship Type="http://schemas.openxmlformats.org/officeDocument/2006/relationships/footer" Target="/word/footer1.xml" Id="R318d16bcbf1b42fc" /></Relationships>
</file>