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1df3dcf8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TOMMEL OPP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TOMMEL OPP INVEST AS</w:t>
      </w:r>
    </w:p>
    <w:sectPr>
      <w:headerReference xmlns:r="http://schemas.openxmlformats.org/officeDocument/2006/relationships" w:type="default" r:id="R4c80525fd8a34118"/>
      <w:footerReference xmlns:r="http://schemas.openxmlformats.org/officeDocument/2006/relationships" w:type="default" r:id="R1200b219cc9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 OPP INVEST AS   ·   Org.nr 915 299 261   ·   c/o Merete Rønning, Vestbrynet 1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 OPP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0525fd8a34118" /><Relationship Type="http://schemas.openxmlformats.org/officeDocument/2006/relationships/footer" Target="/word/footer1.xml" Id="R1200b219cc9e468a" /></Relationships>
</file>