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1c273d1bf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TOMMEL OPP INVEST AS</w:t>
      </w:r>
    </w:p>
    <w:sectPr>
      <w:headerReference xmlns:r="http://schemas.openxmlformats.org/officeDocument/2006/relationships" w:type="default" r:id="Re4d516afeb0d4691"/>
      <w:footerReference xmlns:r="http://schemas.openxmlformats.org/officeDocument/2006/relationships" w:type="default" r:id="R1aa02cd64783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TOMMEL OPP INVEST AS   ·   Org.nr 915 299 261   ·   c/o Merete Rønning, Vestbrynet 1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TOMMEL OPP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516afeb0d4691" /><Relationship Type="http://schemas.openxmlformats.org/officeDocument/2006/relationships/footer" Target="/word/footer1.xml" Id="R1aa02cd647834841" /></Relationships>
</file>