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8f5bb03ab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BORSHOLM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BORSHOLM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5c5c8aad04781"/>
      <w:footerReference xmlns:r="http://schemas.openxmlformats.org/officeDocument/2006/relationships" w:type="default" r:id="R4551a85c5889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BORSHOLM AS   ·   Org.nr 915 299 709   ·   Apeltunvegen 14   ·   5222 NESTTUN   ·   tmargolsen@gmail.com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BORSHOLM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5c5c8aad04781" /><Relationship Type="http://schemas.openxmlformats.org/officeDocument/2006/relationships/footer" Target="/word/footer1.xml" Id="R4551a85c5889446c" /></Relationships>
</file>