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0c12678f5040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RG REKNESKAP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02d34437d3f44440"/>
      <w:footerReference xmlns:r="http://schemas.openxmlformats.org/officeDocument/2006/relationships" w:type="default" r:id="R686328e2576840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d34437d3f44440" /><Relationship Type="http://schemas.openxmlformats.org/officeDocument/2006/relationships/footer" Target="/word/footer1.xml" Id="R686328e257684056" /></Relationships>
</file>