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37f14becfc48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REKNESKAP AS</w:t>
      </w:r>
    </w:p>
    <w:sectPr>
      <w:headerReference xmlns:r="http://schemas.openxmlformats.org/officeDocument/2006/relationships" w:type="default" r:id="R4857a74e430041e0"/>
      <w:footerReference xmlns:r="http://schemas.openxmlformats.org/officeDocument/2006/relationships" w:type="default" r:id="Rfe108ebcbca74e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REKNESKAP AS   ·   Org.nr 915 304 621   ·   Lønningsåsen 17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57a74e430041e0" /><Relationship Type="http://schemas.openxmlformats.org/officeDocument/2006/relationships/footer" Target="/word/footer1.xml" Id="Rfe108ebcbca74e24" /></Relationships>
</file>