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209e565c3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TAKMESTERAN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TAKMESTERAN AS</w:t>
      </w:r>
    </w:p>
    <w:sectPr>
      <w:headerReference xmlns:r="http://schemas.openxmlformats.org/officeDocument/2006/relationships" w:type="default" r:id="Ra89891fb7b484f3a"/>
      <w:footerReference xmlns:r="http://schemas.openxmlformats.org/officeDocument/2006/relationships" w:type="default" r:id="Rb42141c75562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TAKMESTERAN AS   ·   Org.nr 915 313 019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TAKMESTERAN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891fb7b484f3a" /><Relationship Type="http://schemas.openxmlformats.org/officeDocument/2006/relationships/footer" Target="/word/footer1.xml" Id="Rb42141c75562453d" /></Relationships>
</file>