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04f44f95834c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NORGESTAK TRØNDELAG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Verdal, 23.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NORGESTAK TRØNDELAG AS</w:t>
      </w:r>
    </w:p>
    <w:sectPr>
      <w:headerReference xmlns:r="http://schemas.openxmlformats.org/officeDocument/2006/relationships" w:type="default" r:id="Ra3cf050486ce4c25"/>
      <w:footerReference xmlns:r="http://schemas.openxmlformats.org/officeDocument/2006/relationships" w:type="default" r:id="Ra6383e7597d34e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NORGESTAK TRØNDELAG AS   ·   Org.nr 915 320 813   ·   Kometvegen 2   ·   7652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NORGESTAK TRØNDELAG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cf050486ce4c25" /><Relationship Type="http://schemas.openxmlformats.org/officeDocument/2006/relationships/footer" Target="/word/footer1.xml" Id="Ra6383e7597d34e1a" /></Relationships>
</file>