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b2cbe097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TAKST ERIK IVERSEN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TAKST ERIK IVERSEN</w:t>
      </w:r>
    </w:p>
    <w:sectPr>
      <w:headerReference xmlns:r="http://schemas.openxmlformats.org/officeDocument/2006/relationships" w:type="default" r:id="Rbb1c5a166a324ba4"/>
      <w:footerReference xmlns:r="http://schemas.openxmlformats.org/officeDocument/2006/relationships" w:type="default" r:id="R800d43d526f8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TAKST ERIK IVERSEN   ·   Org.nr 915 348 068   ·   Industriveien 18-20   ·   1337 SANDVIKA   ·   www.Bærum-Takst.no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TAKST ERIK IVERSEN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c5a166a324ba4" /><Relationship Type="http://schemas.openxmlformats.org/officeDocument/2006/relationships/footer" Target="/word/footer1.xml" Id="R800d43d526f840c0" /></Relationships>
</file>