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33de941c5d40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Rykkinn,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TIGERLINE AS</w:t>
      </w:r>
    </w:p>
    <w:sectPr>
      <w:headerReference xmlns:r="http://schemas.openxmlformats.org/officeDocument/2006/relationships" w:type="default" r:id="Raf9ac9e9ad6e4f8f"/>
      <w:footerReference xmlns:r="http://schemas.openxmlformats.org/officeDocument/2006/relationships" w:type="default" r:id="R81e1c7c27da045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TIGERLINE AS   ·   Org.nr 915 350 445   ·   c/o Erling Dieset, Fasansvingen 17   ·   1348 RYKKINN   ·   erlingdi@outlook.com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TIGERLINE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9ac9e9ad6e4f8f" /><Relationship Type="http://schemas.openxmlformats.org/officeDocument/2006/relationships/footer" Target="/word/footer1.xml" Id="R81e1c7c27da0457c" /></Relationships>
</file>