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3e9461f7e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NÆSS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NÆSS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91efac5de4002"/>
      <w:footerReference xmlns:r="http://schemas.openxmlformats.org/officeDocument/2006/relationships" w:type="default" r:id="Rd24e6f1f9b7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NÆSS   ·   Org.nr 915 420 605   ·   Høyjordsmoa 22A   ·   3158 ANDEBU   ·   einar97@live.no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1efac5de4002" /><Relationship Type="http://schemas.openxmlformats.org/officeDocument/2006/relationships/footer" Target="/word/footer1.xml" Id="Rd24e6f1f9b7a46ef" /></Relationships>
</file>