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37109392e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ARMA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 BYGG AS</w:t>
      </w:r>
    </w:p>
    <w:sectPr>
      <w:headerReference xmlns:r="http://schemas.openxmlformats.org/officeDocument/2006/relationships" w:type="default" r:id="Rd38f328af2e546c3"/>
      <w:footerReference xmlns:r="http://schemas.openxmlformats.org/officeDocument/2006/relationships" w:type="default" r:id="Rebfe8e2947db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 BYGG AS   ·   Org.nr 915 427 162   ·   c/o Eugeniusz Mieczyslaw Armata, Fossumveien 87   ·   1359 EIKSMARKA   ·   op.arma@wp.pl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f328af2e546c3" /><Relationship Type="http://schemas.openxmlformats.org/officeDocument/2006/relationships/footer" Target="/word/footer1.xml" Id="Rebfe8e2947db49bd" /></Relationships>
</file>