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27e9f9906045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Eiksmarka,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ARMA BYGG AS</w:t>
      </w:r>
    </w:p>
    <w:sectPr>
      <w:headerReference xmlns:r="http://schemas.openxmlformats.org/officeDocument/2006/relationships" w:type="default" r:id="Rc6799f42d4c641a8"/>
      <w:footerReference xmlns:r="http://schemas.openxmlformats.org/officeDocument/2006/relationships" w:type="default" r:id="Rb1b95041a6dd4c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ARMA BYGG AS   ·   Org.nr 915 427 162   ·   c/o Eugeniusz Mieczyslaw Armata, Fossumveien 87   ·   1359 EIKSMARKA   ·   op.arma@wp.pl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ARMA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799f42d4c641a8" /><Relationship Type="http://schemas.openxmlformats.org/officeDocument/2006/relationships/footer" Target="/word/footer1.xml" Id="Rb1b95041a6dd4c0c" /></Relationships>
</file>