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15d33aac9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LØVAAS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LØVAAS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61b69e210647d6"/>
      <w:footerReference xmlns:r="http://schemas.openxmlformats.org/officeDocument/2006/relationships" w:type="default" r:id="R7810d2a48f62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LØVAAS INVEST AS   ·   Org.nr 915 483 194   ·   Vinkelhaken 17   ·   2165 HVAM   ·   magne2165@gmail.com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1b69e210647d6" /><Relationship Type="http://schemas.openxmlformats.org/officeDocument/2006/relationships/footer" Target="/word/footer1.xml" Id="R7810d2a48f624fbe" /></Relationships>
</file>